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DB2C" w14:textId="77777777" w:rsidR="006F56DA" w:rsidRDefault="006F56DA" w:rsidP="00276E0C">
      <w:pPr>
        <w:pStyle w:val="Sansinterligne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</w:pPr>
    </w:p>
    <w:p w14:paraId="3F0BF5BC" w14:textId="77777777" w:rsidR="00276E0C" w:rsidRDefault="00D77678" w:rsidP="00C01A21">
      <w:pPr>
        <w:pStyle w:val="Sansinterligne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  <w:t>NOUS RECRUTONS</w:t>
      </w:r>
      <w:r w:rsidR="00C01A21" w:rsidRPr="00C01A21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  <w:t xml:space="preserve"> UN </w:t>
      </w:r>
    </w:p>
    <w:p w14:paraId="48DF0377" w14:textId="77777777" w:rsidR="00C01A21" w:rsidRPr="00C01A21" w:rsidRDefault="00C01A21" w:rsidP="00C01A21">
      <w:pPr>
        <w:pStyle w:val="Sansinterligne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C01A21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  <w:t xml:space="preserve">TECHNICIEN </w:t>
      </w:r>
      <w:r w:rsidR="00276E0C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  <w:t xml:space="preserve">SAV : Mainteneur/Dépanneur </w:t>
      </w:r>
      <w:r w:rsidRPr="00C01A21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lang w:eastAsia="fr-FR"/>
        </w:rPr>
        <w:t>CVC H/F</w:t>
      </w:r>
    </w:p>
    <w:p w14:paraId="2E94C1BA" w14:textId="77777777" w:rsidR="00276E0C" w:rsidRDefault="00276E0C" w:rsidP="00D3617A">
      <w:pPr>
        <w:pStyle w:val="Sansinterligne"/>
        <w:jc w:val="both"/>
        <w:rPr>
          <w:rFonts w:ascii="Arial" w:hAnsi="Arial" w:cs="Arial"/>
          <w:color w:val="1D1E1C"/>
          <w:shd w:val="clear" w:color="auto" w:fill="FFFFFF"/>
          <w:lang w:eastAsia="fr-FR"/>
        </w:rPr>
      </w:pPr>
    </w:p>
    <w:p w14:paraId="1BD8B9B7" w14:textId="77777777" w:rsid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</w:p>
    <w:p w14:paraId="64595D59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Rejoignez une PME locale et ambitieuse !</w:t>
      </w:r>
    </w:p>
    <w:p w14:paraId="535EFE31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</w:t>
      </w:r>
    </w:p>
    <w:p w14:paraId="7E4A75FD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Air Froid, société reconnue en Gironde depuis 1997 (49 salariés), est spécialisée dans les solutions CVC, Froid Industriel et le secteur Vinicole. Nous recherchons notre futur Technicien SAV – Mainteneur/Dépanneur CVC pour renforcer notre équipe de 13 experts.</w:t>
      </w:r>
    </w:p>
    <w:p w14:paraId="099D6319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</w:p>
    <w:p w14:paraId="75EF770B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Vos Missions : L'expertise au service de nos clients</w:t>
      </w:r>
    </w:p>
    <w:p w14:paraId="7EB6CD57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En tant que pilier de notre service après-vente, vous assurez la performance et le bon fonctionnement des installations de nos clients Tertiaires, Industriels et Vinicoles :</w:t>
      </w:r>
    </w:p>
    <w:p w14:paraId="45F0759F" w14:textId="77777777" w:rsidR="001352DF" w:rsidRPr="001352DF" w:rsidRDefault="001352DF" w:rsidP="001352DF">
      <w:pPr>
        <w:pStyle w:val="NormalWeb"/>
        <w:numPr>
          <w:ilvl w:val="0"/>
          <w:numId w:val="1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Dépannage : Diagnostic et réparation rapide des pannes électriques, mécaniques et fluidiques sur des systèmes variés (VRV, </w:t>
      </w:r>
      <w:proofErr w:type="spellStart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Splits</w:t>
      </w:r>
      <w:proofErr w:type="spellEnd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, Roof Top, Groupes Froids).</w:t>
      </w:r>
    </w:p>
    <w:p w14:paraId="34DD27B5" w14:textId="77777777" w:rsidR="001352DF" w:rsidRPr="001352DF" w:rsidRDefault="001352DF" w:rsidP="001352DF">
      <w:pPr>
        <w:pStyle w:val="NormalWeb"/>
        <w:numPr>
          <w:ilvl w:val="0"/>
          <w:numId w:val="1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Maintenance CVC Complète : Entretien préventif et réglementaire des équipements Chaud et Froid</w:t>
      </w:r>
    </w:p>
    <w:p w14:paraId="23492784" w14:textId="77777777" w:rsidR="001352DF" w:rsidRPr="001352DF" w:rsidRDefault="001352DF" w:rsidP="001352DF">
      <w:pPr>
        <w:pStyle w:val="NormalWeb"/>
        <w:numPr>
          <w:ilvl w:val="0"/>
          <w:numId w:val="1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Spécificité Vinicole : Interventions sur les équipements de thermorégulation et d'humidification des chais (un secteur d'activité passionnant !).</w:t>
      </w:r>
    </w:p>
    <w:p w14:paraId="487DC7D9" w14:textId="77777777" w:rsidR="001352DF" w:rsidRPr="001352DF" w:rsidRDefault="001352DF" w:rsidP="001352DF">
      <w:pPr>
        <w:pStyle w:val="NormalWeb"/>
        <w:numPr>
          <w:ilvl w:val="0"/>
          <w:numId w:val="1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proofErr w:type="spellStart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Reporting</w:t>
      </w:r>
      <w:proofErr w:type="spellEnd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: Rédaction de vos rapports d'intervention sur tablette et suivi auprès du service administratif.</w:t>
      </w:r>
    </w:p>
    <w:p w14:paraId="1C68A1F5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</w:t>
      </w:r>
    </w:p>
    <w:p w14:paraId="7519EA79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Vos Avantages : Un package compétitif et valorisant</w:t>
      </w:r>
    </w:p>
    <w:p w14:paraId="7E45262E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Nous valorisons votre expertise par une offre complète :</w:t>
      </w:r>
    </w:p>
    <w:p w14:paraId="3DD6A73A" w14:textId="77777777" w:rsidR="001352DF" w:rsidRPr="001352DF" w:rsidRDefault="001352DF" w:rsidP="001352DF">
      <w:pPr>
        <w:pStyle w:val="NormalWeb"/>
        <w:numPr>
          <w:ilvl w:val="0"/>
          <w:numId w:val="2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Segoe UI Emoji" w:hAnsi="Segoe UI Emoji" w:cs="Segoe UI Emoji"/>
          <w:b/>
          <w:bCs/>
          <w:color w:val="1D1E1C"/>
          <w:shd w:val="clear" w:color="auto" w:fill="FFFFFF"/>
        </w:rPr>
        <w:t>💰</w:t>
      </w: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Rémunération : Entre 30k € et 36k€ Brut </w:t>
      </w:r>
      <w:proofErr w:type="spellStart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anuel</w:t>
      </w:r>
      <w:proofErr w:type="spellEnd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sur 39h (selon expérience) + heures supplémentaires majorées + Heures de trajet + Prime d’intéressement</w:t>
      </w:r>
    </w:p>
    <w:p w14:paraId="6EDA20ED" w14:textId="77777777" w:rsidR="001352DF" w:rsidRPr="001352DF" w:rsidRDefault="001352DF" w:rsidP="001352DF">
      <w:pPr>
        <w:pStyle w:val="NormalWeb"/>
        <w:numPr>
          <w:ilvl w:val="0"/>
          <w:numId w:val="2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Segoe UI Emoji" w:hAnsi="Segoe UI Emoji" w:cs="Segoe UI Emoji"/>
          <w:b/>
          <w:bCs/>
          <w:color w:val="1D1E1C"/>
          <w:shd w:val="clear" w:color="auto" w:fill="FFFFFF"/>
        </w:rPr>
        <w:t>🍽️</w:t>
      </w: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Panier Repas : 10,10 € net par jour travaillé.</w:t>
      </w:r>
    </w:p>
    <w:p w14:paraId="412E2187" w14:textId="77777777" w:rsidR="001352DF" w:rsidRPr="001352DF" w:rsidRDefault="001352DF" w:rsidP="001352DF">
      <w:pPr>
        <w:pStyle w:val="NormalWeb"/>
        <w:numPr>
          <w:ilvl w:val="0"/>
          <w:numId w:val="2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Segoe UI Emoji" w:hAnsi="Segoe UI Emoji" w:cs="Segoe UI Emoji"/>
          <w:b/>
          <w:bCs/>
          <w:color w:val="1D1E1C"/>
          <w:shd w:val="clear" w:color="auto" w:fill="FFFFFF"/>
        </w:rPr>
        <w:lastRenderedPageBreak/>
        <w:t>📞</w:t>
      </w: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Astreintes : Prime de 150 € Brut par semaine d'astreinte</w:t>
      </w:r>
    </w:p>
    <w:p w14:paraId="21C91495" w14:textId="77777777" w:rsidR="001352DF" w:rsidRPr="001352DF" w:rsidRDefault="001352DF" w:rsidP="001352DF">
      <w:pPr>
        <w:pStyle w:val="NormalWeb"/>
        <w:numPr>
          <w:ilvl w:val="0"/>
          <w:numId w:val="2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Segoe UI Emoji" w:hAnsi="Segoe UI Emoji" w:cs="Segoe UI Emoji"/>
          <w:b/>
          <w:bCs/>
          <w:color w:val="1D1E1C"/>
          <w:shd w:val="clear" w:color="auto" w:fill="FFFFFF"/>
        </w:rPr>
        <w:t>🚗</w:t>
      </w: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Équipement Pro : Véhicule de service équipé, téléphone.</w:t>
      </w:r>
    </w:p>
    <w:p w14:paraId="3A27581E" w14:textId="77777777" w:rsidR="001352DF" w:rsidRPr="001352DF" w:rsidRDefault="001352DF" w:rsidP="001352DF">
      <w:pPr>
        <w:pStyle w:val="NormalWeb"/>
        <w:numPr>
          <w:ilvl w:val="0"/>
          <w:numId w:val="2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Segoe UI Emoji" w:hAnsi="Segoe UI Emoji" w:cs="Segoe UI Emoji"/>
          <w:b/>
          <w:bCs/>
          <w:color w:val="1D1E1C"/>
          <w:shd w:val="clear" w:color="auto" w:fill="FFFFFF"/>
        </w:rPr>
        <w:t>📈</w:t>
      </w: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Stabilité : CDI au sein d’une PME reconnue et en croissance.</w:t>
      </w:r>
    </w:p>
    <w:p w14:paraId="126C5563" w14:textId="77777777" w:rsidR="001352DF" w:rsidRPr="001352DF" w:rsidRDefault="001352DF" w:rsidP="001352DF">
      <w:pPr>
        <w:pStyle w:val="NormalWeb"/>
        <w:numPr>
          <w:ilvl w:val="0"/>
          <w:numId w:val="2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Responsable direct : Sylvain POUGET (Directeur).</w:t>
      </w:r>
    </w:p>
    <w:p w14:paraId="61146C50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</w:t>
      </w:r>
    </w:p>
    <w:p w14:paraId="678C1F7D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Votre Profil : Les Compétences clés</w:t>
      </w:r>
    </w:p>
    <w:p w14:paraId="05A0E3DE" w14:textId="77777777" w:rsidR="001352DF" w:rsidRPr="001352DF" w:rsidRDefault="001352DF" w:rsidP="001352DF">
      <w:pPr>
        <w:pStyle w:val="NormalWeb"/>
        <w:numPr>
          <w:ilvl w:val="0"/>
          <w:numId w:val="3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Formation : Diplôme (CAP, BEP, Bac Pro, BTS) en Génie Climatique ou équivalent.</w:t>
      </w:r>
    </w:p>
    <w:p w14:paraId="08526CE1" w14:textId="77777777" w:rsidR="001352DF" w:rsidRPr="001352DF" w:rsidRDefault="001352DF" w:rsidP="001352DF">
      <w:pPr>
        <w:pStyle w:val="NormalWeb"/>
        <w:numPr>
          <w:ilvl w:val="0"/>
          <w:numId w:val="3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Expérience : 2 ans d'expérience minimum à un poste similaire (Mainteneur / Dépanneur CVC).</w:t>
      </w:r>
    </w:p>
    <w:p w14:paraId="5D27B42D" w14:textId="77777777" w:rsidR="001352DF" w:rsidRPr="001352DF" w:rsidRDefault="001352DF" w:rsidP="001352DF">
      <w:pPr>
        <w:pStyle w:val="NormalWeb"/>
        <w:numPr>
          <w:ilvl w:val="0"/>
          <w:numId w:val="3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Indispensable : Attestation de Capacité Fluides Frigorigènes Catégorie I.</w:t>
      </w:r>
    </w:p>
    <w:p w14:paraId="57380447" w14:textId="77777777" w:rsidR="001352DF" w:rsidRPr="001352DF" w:rsidRDefault="001352DF" w:rsidP="001352DF">
      <w:pPr>
        <w:pStyle w:val="NormalWeb"/>
        <w:numPr>
          <w:ilvl w:val="0"/>
          <w:numId w:val="3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Apprécié : Habilitation Électrique H0 B2V BR BC et CACES 3B.</w:t>
      </w:r>
    </w:p>
    <w:p w14:paraId="1B090125" w14:textId="77777777" w:rsidR="001352DF" w:rsidRPr="001352DF" w:rsidRDefault="001352DF" w:rsidP="001352DF">
      <w:pPr>
        <w:pStyle w:val="NormalWeb"/>
        <w:numPr>
          <w:ilvl w:val="0"/>
          <w:numId w:val="3"/>
        </w:numPr>
        <w:shd w:val="clear" w:color="auto" w:fill="F9FAFB"/>
        <w:spacing w:beforeAutospacing="0" w:afterAutospacing="0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Qualités : Autonomie, Rigueur technique et excellent Sens du Service Client.</w:t>
      </w:r>
    </w:p>
    <w:p w14:paraId="437DAAC1" w14:textId="77777777" w:rsidR="001352DF" w:rsidRP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</w:p>
    <w:p w14:paraId="470C7E70" w14:textId="77777777" w:rsidR="001352DF" w:rsidRDefault="001352DF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Vous pouvez transmettre vos candidatures à l'adresse </w:t>
      </w:r>
      <w:proofErr w:type="gramStart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>mail</w:t>
      </w:r>
      <w:proofErr w:type="gramEnd"/>
      <w:r w:rsidRPr="001352DF">
        <w:rPr>
          <w:rFonts w:ascii="Arial" w:hAnsi="Arial" w:cs="Arial"/>
          <w:b/>
          <w:bCs/>
          <w:color w:val="1D1E1C"/>
          <w:shd w:val="clear" w:color="auto" w:fill="FFFFFF"/>
        </w:rPr>
        <w:t xml:space="preserve"> suivante : </w:t>
      </w:r>
      <w:hyperlink r:id="rId7" w:history="1">
        <w:r w:rsidR="007C6FCD" w:rsidRPr="0063020B">
          <w:rPr>
            <w:rStyle w:val="Lienhypertexte"/>
            <w:rFonts w:ascii="Arial" w:hAnsi="Arial" w:cs="Arial"/>
            <w:b/>
            <w:bCs/>
            <w:shd w:val="clear" w:color="auto" w:fill="FFFFFF"/>
          </w:rPr>
          <w:t>ressources.humaines@air-froid.fr</w:t>
        </w:r>
      </w:hyperlink>
    </w:p>
    <w:p w14:paraId="455B5DBD" w14:textId="77777777" w:rsidR="007C6FCD" w:rsidRDefault="007C6FCD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</w:p>
    <w:p w14:paraId="5D27E756" w14:textId="77777777" w:rsidR="007C6FCD" w:rsidRDefault="007C6FCD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</w:p>
    <w:p w14:paraId="5EE2B99D" w14:textId="77777777" w:rsidR="007C6FCD" w:rsidRDefault="007C6FCD" w:rsidP="001352DF">
      <w:pPr>
        <w:pStyle w:val="NormalWeb"/>
        <w:shd w:val="clear" w:color="auto" w:fill="F9FAFB"/>
        <w:jc w:val="both"/>
        <w:rPr>
          <w:rFonts w:ascii="Arial" w:hAnsi="Arial" w:cs="Arial"/>
          <w:b/>
          <w:bCs/>
          <w:color w:val="1D1E1C"/>
          <w:shd w:val="clear" w:color="auto" w:fill="FFFFFF"/>
        </w:rPr>
      </w:pPr>
    </w:p>
    <w:p w14:paraId="3AF7A10A" w14:textId="77777777" w:rsidR="007C6FCD" w:rsidRPr="001352DF" w:rsidRDefault="007C6FCD" w:rsidP="007C6FCD">
      <w:pPr>
        <w:pStyle w:val="NormalWeb"/>
        <w:shd w:val="clear" w:color="auto" w:fill="F9FAFB"/>
        <w:rPr>
          <w:rFonts w:ascii="Arial" w:hAnsi="Arial" w:cs="Arial"/>
          <w:b/>
          <w:bCs/>
          <w:color w:val="1D1E1C"/>
          <w:shd w:val="clear" w:color="auto" w:fill="FFFFFF"/>
        </w:rPr>
      </w:pPr>
      <w:r>
        <w:rPr>
          <w:rFonts w:ascii="Arial" w:hAnsi="Arial" w:cs="Arial"/>
          <w:b/>
          <w:bCs/>
          <w:color w:val="1D1E1C"/>
          <w:shd w:val="clear" w:color="auto" w:fill="FFFFFF"/>
        </w:rPr>
        <w:t xml:space="preserve">Lien pour candidater via </w:t>
      </w:r>
      <w:proofErr w:type="spellStart"/>
      <w:r>
        <w:rPr>
          <w:rFonts w:ascii="Arial" w:hAnsi="Arial" w:cs="Arial"/>
          <w:b/>
          <w:bCs/>
          <w:color w:val="1D1E1C"/>
          <w:shd w:val="clear" w:color="auto" w:fill="FFFFFF"/>
        </w:rPr>
        <w:t>HelloWork</w:t>
      </w:r>
      <w:proofErr w:type="spellEnd"/>
      <w:r>
        <w:rPr>
          <w:rFonts w:ascii="Arial" w:hAnsi="Arial" w:cs="Arial"/>
          <w:b/>
          <w:bCs/>
          <w:color w:val="1D1E1C"/>
          <w:shd w:val="clear" w:color="auto" w:fill="FFFFFF"/>
        </w:rPr>
        <w:t xml:space="preserve"> </w:t>
      </w:r>
      <w:r w:rsidRPr="007C6FCD">
        <w:rPr>
          <w:rFonts w:ascii="Arial" w:hAnsi="Arial" w:cs="Arial"/>
          <w:b/>
          <w:bCs/>
          <w:color w:val="1D1E1C"/>
          <w:shd w:val="clear" w:color="auto" w:fill="FFFFFF"/>
        </w:rPr>
        <w:sym w:font="Wingdings" w:char="F0E0"/>
      </w:r>
      <w:r>
        <w:rPr>
          <w:rFonts w:ascii="Arial" w:hAnsi="Arial" w:cs="Arial"/>
          <w:b/>
          <w:bCs/>
          <w:color w:val="1D1E1C"/>
          <w:shd w:val="clear" w:color="auto" w:fill="FFFFFF"/>
        </w:rPr>
        <w:t xml:space="preserve"> </w:t>
      </w:r>
      <w:r w:rsidRPr="007C6FCD">
        <w:rPr>
          <w:rFonts w:ascii="Arial" w:hAnsi="Arial" w:cs="Arial"/>
          <w:b/>
          <w:bCs/>
          <w:color w:val="1D1E1C"/>
          <w:shd w:val="clear" w:color="auto" w:fill="FFFFFF"/>
        </w:rPr>
        <w:t>https://www.hellowork.com/fr-fr/emplois/72380532.html</w:t>
      </w:r>
    </w:p>
    <w:p w14:paraId="48E9D0C7" w14:textId="77777777" w:rsidR="00C01A21" w:rsidRPr="0031538B" w:rsidRDefault="00C01A21" w:rsidP="001352DF">
      <w:pPr>
        <w:pStyle w:val="NormalWeb"/>
        <w:shd w:val="clear" w:color="auto" w:fill="F9FAFB"/>
        <w:spacing w:before="0" w:beforeAutospacing="0" w:after="0" w:afterAutospacing="0"/>
        <w:jc w:val="both"/>
        <w:rPr>
          <w:rFonts w:ascii="Arial" w:hAnsi="Arial" w:cs="Arial"/>
          <w:color w:val="1D1E1C"/>
          <w:shd w:val="clear" w:color="auto" w:fill="FFFFFF"/>
        </w:rPr>
      </w:pPr>
    </w:p>
    <w:sectPr w:rsidR="00C01A21" w:rsidRPr="0031538B" w:rsidSect="006F56DA">
      <w:headerReference w:type="default" r:id="rId8"/>
      <w:pgSz w:w="12240" w:h="15840"/>
      <w:pgMar w:top="1134" w:right="1123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BBF6" w14:textId="77777777" w:rsidR="00D20A43" w:rsidRDefault="00D20A43" w:rsidP="00C01A21">
      <w:pPr>
        <w:spacing w:after="0" w:line="240" w:lineRule="auto"/>
      </w:pPr>
      <w:r>
        <w:separator/>
      </w:r>
    </w:p>
  </w:endnote>
  <w:endnote w:type="continuationSeparator" w:id="0">
    <w:p w14:paraId="4718F3CA" w14:textId="77777777" w:rsidR="00D20A43" w:rsidRDefault="00D20A43" w:rsidP="00C0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786A" w14:textId="77777777" w:rsidR="00D20A43" w:rsidRDefault="00D20A43" w:rsidP="00C01A21">
      <w:pPr>
        <w:spacing w:after="0" w:line="240" w:lineRule="auto"/>
      </w:pPr>
      <w:r>
        <w:separator/>
      </w:r>
    </w:p>
  </w:footnote>
  <w:footnote w:type="continuationSeparator" w:id="0">
    <w:p w14:paraId="0187F48B" w14:textId="77777777" w:rsidR="00D20A43" w:rsidRDefault="00D20A43" w:rsidP="00C0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0FF" w14:textId="77777777" w:rsidR="00C01A21" w:rsidRDefault="00C01A21">
    <w:pPr>
      <w:pStyle w:val="En-tte"/>
    </w:pPr>
    <w:r>
      <w:rPr>
        <w:rFonts w:ascii="Arial" w:hAnsi="Arial" w:cs="Arial"/>
        <w:b/>
        <w:bCs/>
        <w:color w:val="1D1E1C"/>
        <w:shd w:val="clear" w:color="auto" w:fill="FFFFFF"/>
      </w:rPr>
      <w:pict w14:anchorId="3D3CA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6.75pt;height:83.2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1A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E0B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C61C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2993907">
    <w:abstractNumId w:val="0"/>
  </w:num>
  <w:num w:numId="2" w16cid:durableId="918756846">
    <w:abstractNumId w:val="1"/>
  </w:num>
  <w:num w:numId="3" w16cid:durableId="186162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17A"/>
    <w:rsid w:val="000051B2"/>
    <w:rsid w:val="001352DF"/>
    <w:rsid w:val="00146214"/>
    <w:rsid w:val="001975B3"/>
    <w:rsid w:val="001F7082"/>
    <w:rsid w:val="002273E0"/>
    <w:rsid w:val="00232063"/>
    <w:rsid w:val="00276E0C"/>
    <w:rsid w:val="0031538B"/>
    <w:rsid w:val="00356128"/>
    <w:rsid w:val="00464334"/>
    <w:rsid w:val="004C544B"/>
    <w:rsid w:val="00524C94"/>
    <w:rsid w:val="005278E9"/>
    <w:rsid w:val="005853A5"/>
    <w:rsid w:val="005D75BD"/>
    <w:rsid w:val="0063020B"/>
    <w:rsid w:val="006F544B"/>
    <w:rsid w:val="006F56DA"/>
    <w:rsid w:val="00715FC1"/>
    <w:rsid w:val="007C6FCD"/>
    <w:rsid w:val="008722C6"/>
    <w:rsid w:val="008C3377"/>
    <w:rsid w:val="008D607F"/>
    <w:rsid w:val="009014D5"/>
    <w:rsid w:val="009327AD"/>
    <w:rsid w:val="00934113"/>
    <w:rsid w:val="00972A0F"/>
    <w:rsid w:val="00A66401"/>
    <w:rsid w:val="00A85AD5"/>
    <w:rsid w:val="00AC1C9C"/>
    <w:rsid w:val="00B474F2"/>
    <w:rsid w:val="00B50E3A"/>
    <w:rsid w:val="00C01A21"/>
    <w:rsid w:val="00C37924"/>
    <w:rsid w:val="00C42D26"/>
    <w:rsid w:val="00CA0C69"/>
    <w:rsid w:val="00D20A43"/>
    <w:rsid w:val="00D3617A"/>
    <w:rsid w:val="00D77678"/>
    <w:rsid w:val="00F84BFD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3733A"/>
  <w14:defaultImageDpi w14:val="0"/>
  <w15:docId w15:val="{F91281FC-E097-4A9C-9794-B8ACC8E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ansinterligne">
    <w:name w:val="No Spacing"/>
    <w:uiPriority w:val="1"/>
    <w:qFormat/>
    <w:rsid w:val="00D3617A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01A2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C01A21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01A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C01A21"/>
    <w:rPr>
      <w:rFonts w:cs="Times New Roman"/>
    </w:rPr>
  </w:style>
  <w:style w:type="character" w:styleId="Lienhypertexte">
    <w:name w:val="Hyperlink"/>
    <w:uiPriority w:val="99"/>
    <w:unhideWhenUsed/>
    <w:rsid w:val="00C01A21"/>
    <w:rPr>
      <w:rFonts w:cs="Times New Roman"/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C01A2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sources.humaines@air-froid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AIR-FROID - Comptabilite Fournisseurs</dc:creator>
  <cp:keywords/>
  <dc:description/>
  <cp:lastModifiedBy>Damien LUSSON</cp:lastModifiedBy>
  <cp:revision>2</cp:revision>
  <cp:lastPrinted>2024-07-22T07:54:00Z</cp:lastPrinted>
  <dcterms:created xsi:type="dcterms:W3CDTF">2025-11-18T10:48:00Z</dcterms:created>
  <dcterms:modified xsi:type="dcterms:W3CDTF">2025-11-18T10:48:00Z</dcterms:modified>
</cp:coreProperties>
</file>